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BD8B6D" w14:textId="77777777" w:rsidR="001540B5" w:rsidRPr="002074A5" w:rsidRDefault="001540B5" w:rsidP="001540B5">
      <w:pPr>
        <w:pBdr>
          <w:bottom w:val="single" w:sz="4" w:space="1" w:color="auto"/>
        </w:pBdr>
        <w:rPr>
          <w:b/>
          <w:color w:val="000000" w:themeColor="text1"/>
          <w:lang w:val="en-GB"/>
        </w:rPr>
      </w:pPr>
      <w:r w:rsidRPr="002074A5">
        <w:rPr>
          <w:b/>
          <w:color w:val="538135" w:themeColor="accent6" w:themeShade="BF"/>
          <w:lang w:val="en-GB"/>
        </w:rPr>
        <w:t>Title</w:t>
      </w:r>
      <w:r w:rsidR="00AC454E">
        <w:rPr>
          <w:rStyle w:val="Refdenotaderodap"/>
          <w:b/>
          <w:color w:val="538135" w:themeColor="accent6" w:themeShade="BF"/>
          <w:lang w:val="en-GB"/>
        </w:rPr>
        <w:footnoteReference w:id="1"/>
      </w:r>
      <w:r w:rsidR="007A1EB2">
        <w:rPr>
          <w:b/>
          <w:color w:val="538135" w:themeColor="accent6" w:themeShade="BF"/>
          <w:lang w:val="en-GB"/>
        </w:rPr>
        <w:t>:</w:t>
      </w:r>
    </w:p>
    <w:p w14:paraId="1F9A9A35" w14:textId="77777777" w:rsidR="001540B5" w:rsidRDefault="001540B5" w:rsidP="001540B5">
      <w:pPr>
        <w:pBdr>
          <w:bottom w:val="single" w:sz="4" w:space="1" w:color="auto"/>
        </w:pBdr>
        <w:rPr>
          <w:b/>
          <w:color w:val="538135" w:themeColor="accent6" w:themeShade="BF"/>
          <w:lang w:val="en-GB"/>
        </w:rPr>
      </w:pPr>
      <w:r w:rsidRPr="002074A5">
        <w:rPr>
          <w:b/>
          <w:color w:val="538135" w:themeColor="accent6" w:themeShade="BF"/>
          <w:lang w:val="en-GB"/>
        </w:rPr>
        <w:t>Author name and affiliation</w:t>
      </w:r>
      <w:r w:rsidR="002074A5" w:rsidRPr="002074A5">
        <w:rPr>
          <w:b/>
          <w:color w:val="538135" w:themeColor="accent6" w:themeShade="BF"/>
          <w:lang w:val="en-GB"/>
        </w:rPr>
        <w:t>:</w:t>
      </w:r>
    </w:p>
    <w:p w14:paraId="091AB348" w14:textId="77777777" w:rsidR="00AC454E" w:rsidRPr="00AC454E" w:rsidRDefault="00AC454E" w:rsidP="001540B5">
      <w:pPr>
        <w:pBdr>
          <w:bottom w:val="single" w:sz="4" w:space="1" w:color="auto"/>
        </w:pBdr>
        <w:rPr>
          <w:b/>
          <w:color w:val="538135" w:themeColor="accent6" w:themeShade="BF"/>
          <w:lang w:val="en-GB"/>
        </w:rPr>
      </w:pPr>
      <w:r w:rsidRPr="00AC454E">
        <w:rPr>
          <w:b/>
          <w:color w:val="538135" w:themeColor="accent6" w:themeShade="BF"/>
          <w:lang w:val="en-GB"/>
        </w:rPr>
        <w:t>Confere</w:t>
      </w:r>
      <w:r>
        <w:rPr>
          <w:b/>
          <w:color w:val="538135" w:themeColor="accent6" w:themeShade="BF"/>
          <w:lang w:val="en-GB"/>
        </w:rPr>
        <w:t>n</w:t>
      </w:r>
      <w:r w:rsidRPr="00AC454E">
        <w:rPr>
          <w:b/>
          <w:color w:val="538135" w:themeColor="accent6" w:themeShade="BF"/>
          <w:lang w:val="en-GB"/>
        </w:rPr>
        <w:t>ce topic</w:t>
      </w:r>
      <w:r>
        <w:rPr>
          <w:b/>
          <w:color w:val="538135" w:themeColor="accent6" w:themeShade="BF"/>
          <w:lang w:val="en-GB"/>
        </w:rPr>
        <w:t xml:space="preserve">: </w:t>
      </w:r>
    </w:p>
    <w:p w14:paraId="605C8455" w14:textId="77777777" w:rsidR="001540B5" w:rsidRDefault="001540B5" w:rsidP="001540B5">
      <w:pPr>
        <w:pBdr>
          <w:bottom w:val="single" w:sz="4" w:space="1" w:color="auto"/>
        </w:pBdr>
        <w:rPr>
          <w:b/>
          <w:color w:val="538135" w:themeColor="accent6" w:themeShade="BF"/>
          <w:lang w:val="en-GB"/>
        </w:rPr>
      </w:pPr>
      <w:r w:rsidRPr="002074A5">
        <w:rPr>
          <w:b/>
          <w:color w:val="538135" w:themeColor="accent6" w:themeShade="BF"/>
          <w:lang w:val="en-GB"/>
        </w:rPr>
        <w:t>Short abstract (</w:t>
      </w:r>
      <w:r w:rsidR="002074A5">
        <w:rPr>
          <w:b/>
          <w:color w:val="538135" w:themeColor="accent6" w:themeShade="BF"/>
          <w:lang w:val="en-GB"/>
        </w:rPr>
        <w:t>2</w:t>
      </w:r>
      <w:r w:rsidRPr="002074A5">
        <w:rPr>
          <w:b/>
          <w:color w:val="538135" w:themeColor="accent6" w:themeShade="BF"/>
          <w:lang w:val="en-GB"/>
        </w:rPr>
        <w:t>00 words):</w:t>
      </w:r>
    </w:p>
    <w:p w14:paraId="584D8D0A" w14:textId="77777777" w:rsidR="00C64A87" w:rsidRDefault="00C64A87" w:rsidP="001540B5">
      <w:pPr>
        <w:rPr>
          <w:b/>
          <w:color w:val="538135" w:themeColor="accent6" w:themeShade="BF"/>
          <w:lang w:val="en-GB"/>
        </w:rPr>
      </w:pPr>
    </w:p>
    <w:p w14:paraId="3228A282" w14:textId="77777777" w:rsidR="001540B5" w:rsidRPr="001540B5" w:rsidRDefault="00C64A87" w:rsidP="001540B5">
      <w:pPr>
        <w:rPr>
          <w:b/>
          <w:lang w:val="en-GB"/>
        </w:rPr>
      </w:pPr>
      <w:r>
        <w:rPr>
          <w:b/>
          <w:color w:val="538135" w:themeColor="accent6" w:themeShade="BF"/>
          <w:lang w:val="en-GB"/>
        </w:rPr>
        <w:t>4 pages extended abstract</w:t>
      </w:r>
      <w:r w:rsidR="001540B5" w:rsidRPr="001540B5">
        <w:rPr>
          <w:rStyle w:val="Refdenotaderodap"/>
          <w:b/>
          <w:lang w:val="en-GB"/>
        </w:rPr>
        <w:footnoteReference w:id="2"/>
      </w:r>
      <w:r w:rsidR="001540B5" w:rsidRPr="001540B5">
        <w:rPr>
          <w:b/>
          <w:lang w:val="en-GB"/>
        </w:rPr>
        <w:t xml:space="preserve"> </w:t>
      </w:r>
    </w:p>
    <w:p w14:paraId="5BEF21F4" w14:textId="77777777" w:rsidR="001540B5" w:rsidRDefault="001540B5" w:rsidP="001540B5">
      <w:pPr>
        <w:rPr>
          <w:lang w:val="en-GB"/>
        </w:rPr>
      </w:pPr>
      <w:r>
        <w:rPr>
          <w:lang w:val="en-GB"/>
        </w:rPr>
        <w:t>We recommend that the extended abstract follows the outlines below</w:t>
      </w:r>
    </w:p>
    <w:p w14:paraId="7FF6677A" w14:textId="77777777" w:rsidR="001540B5" w:rsidRPr="00100653" w:rsidRDefault="001540B5" w:rsidP="001540B5">
      <w:pPr>
        <w:pStyle w:val="PargrafodaLista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Purpose</w:t>
      </w:r>
    </w:p>
    <w:p w14:paraId="2AECAB5B" w14:textId="77777777" w:rsidR="001540B5" w:rsidRPr="00100653" w:rsidRDefault="001540B5" w:rsidP="001540B5">
      <w:pPr>
        <w:pStyle w:val="PargrafodaLista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Design/Methodology/Approach</w:t>
      </w:r>
    </w:p>
    <w:p w14:paraId="54769B72" w14:textId="77777777" w:rsidR="001540B5" w:rsidRPr="00100653" w:rsidRDefault="001540B5" w:rsidP="001540B5">
      <w:pPr>
        <w:pStyle w:val="PargrafodaLista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Findings</w:t>
      </w:r>
    </w:p>
    <w:p w14:paraId="65365900" w14:textId="77777777" w:rsidR="001540B5" w:rsidRPr="00100653" w:rsidRDefault="001540B5" w:rsidP="001540B5">
      <w:pPr>
        <w:pStyle w:val="PargrafodaLista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Practical Implications</w:t>
      </w:r>
    </w:p>
    <w:p w14:paraId="7101471D" w14:textId="77777777" w:rsidR="001540B5" w:rsidRPr="00100653" w:rsidRDefault="001540B5" w:rsidP="001540B5">
      <w:pPr>
        <w:pStyle w:val="PargrafodaLista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Theoretical Implications</w:t>
      </w:r>
    </w:p>
    <w:p w14:paraId="195A1ED6" w14:textId="70597923" w:rsidR="00DE1715" w:rsidRDefault="001540B5" w:rsidP="00DE1715">
      <w:pPr>
        <w:pStyle w:val="PargrafodaLista"/>
        <w:numPr>
          <w:ilvl w:val="0"/>
          <w:numId w:val="1"/>
        </w:numPr>
        <w:rPr>
          <w:b/>
          <w:lang w:val="en-GB"/>
        </w:rPr>
      </w:pPr>
      <w:r w:rsidRPr="00100653">
        <w:rPr>
          <w:b/>
          <w:lang w:val="en-GB"/>
        </w:rPr>
        <w:t>References</w:t>
      </w:r>
    </w:p>
    <w:p w14:paraId="318E10A3" w14:textId="77777777" w:rsidR="00DE1715" w:rsidRDefault="00DE1715" w:rsidP="00DE1715">
      <w:pPr>
        <w:rPr>
          <w:b/>
          <w:lang w:val="en-GB"/>
        </w:rPr>
      </w:pPr>
    </w:p>
    <w:p w14:paraId="705043E9" w14:textId="77777777" w:rsidR="00DE1715" w:rsidRPr="00175344" w:rsidRDefault="00DE1715" w:rsidP="00DE1715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344">
        <w:rPr>
          <w:b/>
          <w:sz w:val="20"/>
          <w:szCs w:val="20"/>
          <w:lang w:val="en-US"/>
        </w:rPr>
        <w:t>References</w:t>
      </w:r>
      <w:r w:rsidRPr="00271C88">
        <w:rPr>
          <w:sz w:val="20"/>
          <w:szCs w:val="20"/>
          <w:lang w:val="en-US"/>
        </w:rPr>
        <w:t xml:space="preserve"> |</w:t>
      </w:r>
      <w:r>
        <w:rPr>
          <w:sz w:val="20"/>
          <w:szCs w:val="20"/>
          <w:lang w:val="en-US"/>
        </w:rPr>
        <w:t xml:space="preserve"> </w:t>
      </w:r>
      <w:r w:rsidRPr="00175344">
        <w:rPr>
          <w:rStyle w:val="cf01"/>
          <w:lang w:val="en-US"/>
        </w:rPr>
        <w:t xml:space="preserve">References, presented in alphabetical order, should be in </w:t>
      </w:r>
      <w:r w:rsidRPr="00175344">
        <w:rPr>
          <w:rStyle w:val="cf11"/>
          <w:lang w:val="en-US"/>
        </w:rPr>
        <w:t>APA format - American Psychological Association</w:t>
      </w:r>
      <w:r w:rsidRPr="00175344">
        <w:rPr>
          <w:rStyle w:val="cf01"/>
          <w:lang w:val="en-US"/>
        </w:rPr>
        <w:t xml:space="preserve"> (http://www.apastyle.org/) and include all the authors cited in the text.</w:t>
      </w:r>
    </w:p>
    <w:p w14:paraId="524A44FE" w14:textId="77777777" w:rsidR="00DE1715" w:rsidRPr="00175344" w:rsidRDefault="00DE1715" w:rsidP="00DE1715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  <w:r w:rsidRPr="00175344">
        <w:rPr>
          <w:rStyle w:val="cf01"/>
          <w:lang w:val="en-US"/>
        </w:rPr>
        <w:t xml:space="preserve">Titles should not be written in capital letters, except at the beginning or when rules require so. </w:t>
      </w:r>
      <w:r w:rsidRPr="00175344">
        <w:rPr>
          <w:rStyle w:val="cf31"/>
          <w:lang w:val="en-US"/>
        </w:rPr>
        <w:t>If there is a subtitle, it should be separated by ':' and the first letter should be capitalized</w:t>
      </w:r>
      <w:r w:rsidRPr="00175344">
        <w:rPr>
          <w:rStyle w:val="cf41"/>
          <w:lang w:val="en-US"/>
        </w:rPr>
        <w:t xml:space="preserve">. </w:t>
      </w:r>
      <w:r w:rsidRPr="00175344">
        <w:rPr>
          <w:rStyle w:val="cf31"/>
          <w:lang w:val="en-US"/>
        </w:rPr>
        <w:t xml:space="preserve">The exception is the name of journals, which are always capitalized [e.g., </w:t>
      </w:r>
      <w:proofErr w:type="spellStart"/>
      <w:r w:rsidRPr="00175344">
        <w:rPr>
          <w:rStyle w:val="cf31"/>
          <w:lang w:val="en-US"/>
        </w:rPr>
        <w:t>Pizam</w:t>
      </w:r>
      <w:proofErr w:type="spellEnd"/>
      <w:r w:rsidRPr="00175344">
        <w:rPr>
          <w:rStyle w:val="cf31"/>
          <w:lang w:val="en-US"/>
        </w:rPr>
        <w:t xml:space="preserve">, A. (1999). </w:t>
      </w:r>
      <w:r w:rsidRPr="00175344">
        <w:rPr>
          <w:rStyle w:val="cf01"/>
          <w:lang w:val="en-US"/>
        </w:rPr>
        <w:t xml:space="preserve">A comprehensive approach to classifying acts of crime and violence at tourism destinations. </w:t>
      </w:r>
      <w:r w:rsidRPr="00175344">
        <w:rPr>
          <w:rStyle w:val="cf51"/>
          <w:rFonts w:eastAsia="SimSun"/>
          <w:lang w:val="en-US"/>
        </w:rPr>
        <w:t>Journal of Travel Research, 38</w:t>
      </w:r>
      <w:r w:rsidRPr="00175344">
        <w:rPr>
          <w:rStyle w:val="cf01"/>
          <w:lang w:val="en-US"/>
        </w:rPr>
        <w:t>(1) 5-12]. If the documents have DOI (Digital Object Identifier), they should be included.</w:t>
      </w:r>
    </w:p>
    <w:p w14:paraId="0645AE27" w14:textId="77777777" w:rsidR="00DE1715" w:rsidRPr="00175344" w:rsidRDefault="00DE1715" w:rsidP="00DE1715">
      <w:pPr>
        <w:pStyle w:val="pf0"/>
        <w:spacing w:before="0" w:beforeAutospacing="0" w:after="0" w:afterAutospacing="0"/>
        <w:jc w:val="both"/>
        <w:rPr>
          <w:rStyle w:val="cf11"/>
          <w:lang w:val="en-US"/>
        </w:rPr>
      </w:pPr>
      <w:r w:rsidRPr="00175344">
        <w:rPr>
          <w:rStyle w:val="cf11"/>
          <w:lang w:val="en-US"/>
        </w:rPr>
        <w:t>In terms of format, the list of references should be tabbed in the second and following lines, and no spaces should exist between them.</w:t>
      </w:r>
    </w:p>
    <w:p w14:paraId="3A36B488" w14:textId="77777777" w:rsidR="00DE1715" w:rsidRPr="00175344" w:rsidRDefault="00DE1715" w:rsidP="00DE1715">
      <w:pPr>
        <w:pStyle w:val="pf0"/>
        <w:spacing w:before="0" w:beforeAutospacing="0" w:after="0" w:afterAutospacing="0"/>
        <w:jc w:val="both"/>
        <w:rPr>
          <w:sz w:val="20"/>
          <w:szCs w:val="20"/>
          <w:lang w:val="en-US"/>
        </w:rPr>
      </w:pPr>
    </w:p>
    <w:p w14:paraId="5FB89F3E" w14:textId="77777777" w:rsidR="00DE1715" w:rsidRPr="00B416BF" w:rsidRDefault="00DE1715" w:rsidP="00DE1715">
      <w:pPr>
        <w:spacing w:after="0" w:line="360" w:lineRule="auto"/>
        <w:jc w:val="both"/>
        <w:rPr>
          <w:rFonts w:eastAsia="Times New Roman"/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Example:</w:t>
      </w:r>
      <w:proofErr w:type="gramEnd"/>
    </w:p>
    <w:p w14:paraId="48C2058F" w14:textId="77777777" w:rsidR="00DE1715" w:rsidRPr="00145BC4" w:rsidRDefault="00DE1715" w:rsidP="00DE1715">
      <w:pPr>
        <w:pStyle w:val="ENJIE-pargrafo"/>
        <w:spacing w:line="276" w:lineRule="auto"/>
        <w:ind w:left="284" w:hanging="284"/>
        <w:rPr>
          <w:rFonts w:ascii="Times New Roman" w:hAnsi="Times New Roman"/>
          <w:szCs w:val="20"/>
          <w:lang w:val="en-GB"/>
        </w:rPr>
      </w:pP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 xml:space="preserve">Zhu, J., &amp; Liu, W. (2020). A tale of two databases: The use of Web of Science and Scopus in academic papers. </w:t>
      </w:r>
      <w:proofErr w:type="spellStart"/>
      <w:r w:rsidRPr="00D03AA6">
        <w:rPr>
          <w:rFonts w:ascii="Times New Roman" w:hAnsi="Times New Roman"/>
          <w:i/>
          <w:iCs/>
          <w:color w:val="231F20"/>
          <w:szCs w:val="20"/>
          <w:shd w:val="clear" w:color="auto" w:fill="FFFFFF"/>
          <w:lang w:val="en-GB"/>
        </w:rPr>
        <w:t>Scientometrics</w:t>
      </w:r>
      <w:proofErr w:type="spellEnd"/>
      <w:r w:rsidRPr="00D03AA6">
        <w:rPr>
          <w:rFonts w:ascii="Times New Roman" w:hAnsi="Times New Roman"/>
          <w:i/>
          <w:iCs/>
          <w:color w:val="231F20"/>
          <w:szCs w:val="20"/>
          <w:shd w:val="clear" w:color="auto" w:fill="FFFFFF"/>
          <w:lang w:val="en-GB"/>
        </w:rPr>
        <w:t>, 123</w:t>
      </w: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>(1), 321-335.</w:t>
      </w:r>
      <w:r>
        <w:rPr>
          <w:rFonts w:ascii="Times New Roman" w:hAnsi="Times New Roman"/>
          <w:color w:val="231F20"/>
          <w:szCs w:val="20"/>
          <w:shd w:val="clear" w:color="auto" w:fill="FFFFFF"/>
          <w:lang w:val="en-GB"/>
        </w:rPr>
        <w:t xml:space="preserve"> </w:t>
      </w:r>
      <w:r w:rsidRPr="00271C88">
        <w:rPr>
          <w:rFonts w:ascii="Times New Roman" w:hAnsi="Times New Roman"/>
          <w:color w:val="231F20"/>
          <w:szCs w:val="20"/>
          <w:shd w:val="clear" w:color="auto" w:fill="FFFFFF"/>
          <w:lang w:val="en-US"/>
        </w:rPr>
        <w:t xml:space="preserve">DOI: </w:t>
      </w:r>
      <w:r w:rsidRPr="00D03AA6">
        <w:rPr>
          <w:rFonts w:ascii="Times New Roman" w:hAnsi="Times New Roman"/>
          <w:color w:val="231F20"/>
          <w:szCs w:val="20"/>
          <w:shd w:val="clear" w:color="auto" w:fill="FFFFFF"/>
          <w:lang w:val="en-US"/>
        </w:rPr>
        <w:t>10.1007/s11192-020-03387-8</w:t>
      </w:r>
    </w:p>
    <w:p w14:paraId="6D870824" w14:textId="77777777" w:rsidR="00DE1715" w:rsidRPr="00DE1715" w:rsidRDefault="00DE1715" w:rsidP="00DE1715">
      <w:pPr>
        <w:rPr>
          <w:b/>
          <w:lang w:val="en-GB"/>
        </w:rPr>
      </w:pPr>
    </w:p>
    <w:p w14:paraId="25DE1342" w14:textId="77777777" w:rsidR="001540B5" w:rsidRPr="001540B5" w:rsidRDefault="001540B5" w:rsidP="001540B5">
      <w:pPr>
        <w:rPr>
          <w:lang w:val="en-GB"/>
        </w:rPr>
      </w:pPr>
    </w:p>
    <w:sectPr w:rsidR="001540B5" w:rsidRPr="001540B5" w:rsidSect="001540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FD6AE3" w14:textId="77777777" w:rsidR="00896E4E" w:rsidRDefault="00896E4E" w:rsidP="001540B5">
      <w:pPr>
        <w:spacing w:after="0" w:line="240" w:lineRule="auto"/>
      </w:pPr>
      <w:r>
        <w:separator/>
      </w:r>
    </w:p>
  </w:endnote>
  <w:endnote w:type="continuationSeparator" w:id="0">
    <w:p w14:paraId="6E50165E" w14:textId="77777777" w:rsidR="00896E4E" w:rsidRDefault="00896E4E" w:rsidP="0015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CE9AA8" w14:textId="77777777" w:rsidR="00F048B2" w:rsidRDefault="00F048B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CF0E1A" w14:textId="77777777" w:rsidR="00F048B2" w:rsidRDefault="00F048B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1F1512" w14:textId="77777777" w:rsidR="00F048B2" w:rsidRDefault="00F048B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E4DD4D" w14:textId="77777777" w:rsidR="00896E4E" w:rsidRDefault="00896E4E" w:rsidP="001540B5">
      <w:pPr>
        <w:spacing w:after="0" w:line="240" w:lineRule="auto"/>
      </w:pPr>
      <w:r>
        <w:separator/>
      </w:r>
    </w:p>
  </w:footnote>
  <w:footnote w:type="continuationSeparator" w:id="0">
    <w:p w14:paraId="04901594" w14:textId="77777777" w:rsidR="00896E4E" w:rsidRDefault="00896E4E" w:rsidP="001540B5">
      <w:pPr>
        <w:spacing w:after="0" w:line="240" w:lineRule="auto"/>
      </w:pPr>
      <w:r>
        <w:continuationSeparator/>
      </w:r>
    </w:p>
  </w:footnote>
  <w:footnote w:id="1">
    <w:p w14:paraId="3A6BF067" w14:textId="77777777" w:rsidR="00AC454E" w:rsidRPr="00AC454E" w:rsidRDefault="00AC454E">
      <w:pPr>
        <w:pStyle w:val="Textodenotaderodap"/>
        <w:rPr>
          <w:sz w:val="18"/>
          <w:szCs w:val="18"/>
          <w:lang w:val="en-GB"/>
        </w:rPr>
      </w:pPr>
      <w:r w:rsidRPr="00AC454E">
        <w:rPr>
          <w:rStyle w:val="Refdenotaderodap"/>
          <w:sz w:val="18"/>
          <w:szCs w:val="18"/>
        </w:rPr>
        <w:footnoteRef/>
      </w:r>
      <w:r w:rsidRPr="00AC454E">
        <w:rPr>
          <w:sz w:val="18"/>
          <w:szCs w:val="18"/>
          <w:lang w:val="en-GB"/>
        </w:rPr>
        <w:t xml:space="preserve"> Please rename the file with the last name of first author, a keyword and conference topic</w:t>
      </w:r>
    </w:p>
  </w:footnote>
  <w:footnote w:id="2">
    <w:p w14:paraId="59F27296" w14:textId="77777777" w:rsidR="001540B5" w:rsidRPr="001540B5" w:rsidRDefault="001540B5">
      <w:pPr>
        <w:pStyle w:val="Textodenotaderodap"/>
        <w:rPr>
          <w:sz w:val="18"/>
          <w:szCs w:val="18"/>
          <w:lang w:val="en-GB"/>
        </w:rPr>
      </w:pPr>
      <w:r w:rsidRPr="001540B5">
        <w:rPr>
          <w:rStyle w:val="Refdenotaderodap"/>
          <w:sz w:val="18"/>
          <w:szCs w:val="18"/>
        </w:rPr>
        <w:footnoteRef/>
      </w:r>
      <w:r w:rsidRPr="001540B5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 xml:space="preserve">Maximum length: </w:t>
      </w:r>
      <w:r w:rsidRPr="001540B5">
        <w:rPr>
          <w:sz w:val="18"/>
          <w:szCs w:val="18"/>
          <w:lang w:val="en-GB"/>
        </w:rPr>
        <w:t>20 000 characters, spaces, tables and references included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6EA397" w14:textId="77777777" w:rsidR="00F048B2" w:rsidRDefault="00F048B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410EC" w14:textId="225622C7" w:rsidR="001540B5" w:rsidRPr="001540B5" w:rsidRDefault="00F048B2">
    <w:pPr>
      <w:pStyle w:val="Cabealho"/>
      <w:rPr>
        <w:lang w:val="en-GB"/>
      </w:rPr>
    </w:pPr>
    <w:r>
      <w:rPr>
        <w:noProof/>
        <w:lang w:val="en-GB"/>
      </w:rPr>
      <w:drawing>
        <wp:anchor distT="0" distB="0" distL="114300" distR="114300" simplePos="0" relativeHeight="251659264" behindDoc="0" locked="0" layoutInCell="1" allowOverlap="1" wp14:anchorId="2ED67859" wp14:editId="322FCF5D">
          <wp:simplePos x="0" y="0"/>
          <wp:positionH relativeFrom="column">
            <wp:posOffset>-124460</wp:posOffset>
          </wp:positionH>
          <wp:positionV relativeFrom="paragraph">
            <wp:posOffset>-388348</wp:posOffset>
          </wp:positionV>
          <wp:extent cx="1796143" cy="399627"/>
          <wp:effectExtent l="0" t="0" r="0" b="0"/>
          <wp:wrapNone/>
          <wp:docPr id="771770870" name="Imagem 1" descr="Uma imagem com Gráficos, design gráfico, captura de ecrã, Tipo de letr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1770870" name="Imagem 1" descr="Uma imagem com Gráficos, design gráfico, captura de ecrã, Tipo de letr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6143" cy="3996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074A5">
      <w:rPr>
        <w:lang w:val="en-GB"/>
      </w:rPr>
      <w:t xml:space="preserve">Extended </w:t>
    </w:r>
    <w:r w:rsidR="001540B5" w:rsidRPr="001540B5">
      <w:rPr>
        <w:lang w:val="en-GB"/>
      </w:rPr>
      <w:t>Abstract for the 2</w:t>
    </w:r>
    <w:r>
      <w:rPr>
        <w:lang w:val="en-GB"/>
      </w:rPr>
      <w:t>7</w:t>
    </w:r>
    <w:r w:rsidR="001540B5" w:rsidRPr="001540B5">
      <w:rPr>
        <w:lang w:val="en-GB"/>
      </w:rPr>
      <w:t>th ESEE c</w:t>
    </w:r>
    <w:r w:rsidR="001540B5">
      <w:rPr>
        <w:lang w:val="en-GB"/>
      </w:rPr>
      <w:t>onference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5D35ED" w14:textId="77777777" w:rsidR="00F048B2" w:rsidRDefault="00F048B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46DFF"/>
    <w:multiLevelType w:val="hybridMultilevel"/>
    <w:tmpl w:val="1758FB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5087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0B5"/>
    <w:rsid w:val="00100653"/>
    <w:rsid w:val="001540B5"/>
    <w:rsid w:val="002074A5"/>
    <w:rsid w:val="002B0931"/>
    <w:rsid w:val="00513C71"/>
    <w:rsid w:val="00554C57"/>
    <w:rsid w:val="005A639A"/>
    <w:rsid w:val="007A1EB2"/>
    <w:rsid w:val="00896E4E"/>
    <w:rsid w:val="009A09A8"/>
    <w:rsid w:val="00AC454E"/>
    <w:rsid w:val="00B51EC7"/>
    <w:rsid w:val="00C64A87"/>
    <w:rsid w:val="00CA04DF"/>
    <w:rsid w:val="00DE1715"/>
    <w:rsid w:val="00E51824"/>
    <w:rsid w:val="00F048B2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8347D7"/>
  <w15:chartTrackingRefBased/>
  <w15:docId w15:val="{154167D1-58D7-4E2E-B505-D1246CC2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Tipodeletrapredefinidodopargrafo"/>
    <w:uiPriority w:val="22"/>
    <w:qFormat/>
    <w:rsid w:val="001540B5"/>
    <w:rPr>
      <w:b/>
      <w:bCs/>
    </w:rPr>
  </w:style>
  <w:style w:type="paragraph" w:styleId="Cabealho">
    <w:name w:val="header"/>
    <w:basedOn w:val="Normal"/>
    <w:link w:val="CabealhoCarter"/>
    <w:uiPriority w:val="99"/>
    <w:unhideWhenUsed/>
    <w:rsid w:val="0015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1540B5"/>
  </w:style>
  <w:style w:type="paragraph" w:styleId="Rodap">
    <w:name w:val="footer"/>
    <w:basedOn w:val="Normal"/>
    <w:link w:val="RodapCarter"/>
    <w:uiPriority w:val="99"/>
    <w:unhideWhenUsed/>
    <w:rsid w:val="001540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1540B5"/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1540B5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1540B5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1540B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1540B5"/>
    <w:pPr>
      <w:ind w:left="720"/>
      <w:contextualSpacing/>
    </w:pPr>
  </w:style>
  <w:style w:type="paragraph" w:customStyle="1" w:styleId="ENJIE-pargrafo">
    <w:name w:val="ENJIE-parágrafo"/>
    <w:basedOn w:val="Normal"/>
    <w:rsid w:val="00DE1715"/>
    <w:pPr>
      <w:spacing w:after="120" w:line="240" w:lineRule="auto"/>
      <w:jc w:val="both"/>
    </w:pPr>
    <w:rPr>
      <w:rFonts w:ascii="Century Gothic" w:eastAsia="Calibri" w:hAnsi="Century Gothic" w:cs="Times New Roman"/>
      <w:sz w:val="20"/>
      <w:szCs w:val="24"/>
      <w:lang w:val="pt-PT"/>
    </w:rPr>
  </w:style>
  <w:style w:type="character" w:customStyle="1" w:styleId="cf01">
    <w:name w:val="cf01"/>
    <w:basedOn w:val="Tipodeletrapredefinidodopargrafo"/>
    <w:rsid w:val="00DE1715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Tipodeletrapredefinidodopargrafo"/>
    <w:rsid w:val="00DE1715"/>
    <w:rPr>
      <w:rFonts w:ascii="Segoe UI" w:hAnsi="Segoe UI" w:cs="Segoe UI" w:hint="default"/>
      <w:b/>
      <w:bCs/>
      <w:sz w:val="18"/>
      <w:szCs w:val="18"/>
    </w:rPr>
  </w:style>
  <w:style w:type="paragraph" w:customStyle="1" w:styleId="pf0">
    <w:name w:val="pf0"/>
    <w:basedOn w:val="Normal"/>
    <w:rsid w:val="00DE17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character" w:customStyle="1" w:styleId="cf31">
    <w:name w:val="cf31"/>
    <w:basedOn w:val="Tipodeletrapredefinidodopargrafo"/>
    <w:rsid w:val="00DE1715"/>
    <w:rPr>
      <w:rFonts w:ascii="Segoe UI" w:hAnsi="Segoe UI" w:cs="Segoe UI" w:hint="default"/>
      <w:sz w:val="18"/>
      <w:szCs w:val="18"/>
    </w:rPr>
  </w:style>
  <w:style w:type="character" w:customStyle="1" w:styleId="cf41">
    <w:name w:val="cf41"/>
    <w:basedOn w:val="Tipodeletrapredefinidodopargrafo"/>
    <w:rsid w:val="00DE1715"/>
    <w:rPr>
      <w:rFonts w:ascii="Segoe UI" w:hAnsi="Segoe UI" w:cs="Segoe UI" w:hint="default"/>
      <w:b/>
      <w:bCs/>
      <w:sz w:val="18"/>
      <w:szCs w:val="18"/>
    </w:rPr>
  </w:style>
  <w:style w:type="character" w:customStyle="1" w:styleId="cf51">
    <w:name w:val="cf51"/>
    <w:basedOn w:val="Tipodeletrapredefinidodopargrafo"/>
    <w:rsid w:val="00DE1715"/>
    <w:rPr>
      <w:rFonts w:ascii="Segoe UI" w:hAnsi="Segoe UI" w:cs="Segoe UI" w:hint="default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477969-1644-4CF3-A088-11CC383AF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Labarthe</dc:creator>
  <cp:keywords/>
  <dc:description/>
  <cp:lastModifiedBy>Marco Silva</cp:lastModifiedBy>
  <cp:revision>7</cp:revision>
  <dcterms:created xsi:type="dcterms:W3CDTF">2022-11-04T10:58:00Z</dcterms:created>
  <dcterms:modified xsi:type="dcterms:W3CDTF">2024-12-18T10:48:00Z</dcterms:modified>
</cp:coreProperties>
</file>